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4E1" w:rsidRPr="00583B91" w:rsidRDefault="003024B4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="00E954E1"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E954E1" w:rsidRPr="00583B91" w:rsidRDefault="00E954E1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54E1" w:rsidRPr="00485FC0" w:rsidRDefault="00E954E1" w:rsidP="008F0381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8F0381">
        <w:rPr>
          <w:rFonts w:ascii="Times New Roman" w:hAnsi="Times New Roman" w:cs="Times New Roman"/>
          <w:sz w:val="24"/>
          <w:szCs w:val="24"/>
        </w:rPr>
        <w:t>Тепловизионный</w:t>
      </w:r>
      <w:proofErr w:type="spellEnd"/>
      <w:r w:rsidRPr="008F0381">
        <w:rPr>
          <w:rFonts w:ascii="Times New Roman" w:hAnsi="Times New Roman" w:cs="Times New Roman"/>
          <w:sz w:val="24"/>
          <w:szCs w:val="24"/>
        </w:rPr>
        <w:t xml:space="preserve"> контроль электрооборудования ОРУ-110, 220, 330 </w:t>
      </w:r>
      <w:proofErr w:type="spellStart"/>
      <w:r w:rsidRPr="008F0381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8F0381">
        <w:rPr>
          <w:rFonts w:ascii="Times New Roman" w:hAnsi="Times New Roman" w:cs="Times New Roman"/>
          <w:sz w:val="24"/>
          <w:szCs w:val="24"/>
        </w:rPr>
        <w:t xml:space="preserve">;                    </w:t>
      </w:r>
      <w:proofErr w:type="gramStart"/>
      <w:r w:rsidRPr="008F0381">
        <w:rPr>
          <w:rFonts w:ascii="Times New Roman" w:hAnsi="Times New Roman" w:cs="Times New Roman"/>
          <w:sz w:val="24"/>
          <w:szCs w:val="24"/>
        </w:rPr>
        <w:t>Промышленная</w:t>
      </w:r>
      <w:proofErr w:type="gramEnd"/>
      <w:r w:rsidRPr="008F0381">
        <w:rPr>
          <w:rFonts w:ascii="Times New Roman" w:hAnsi="Times New Roman" w:cs="Times New Roman"/>
          <w:sz w:val="24"/>
          <w:szCs w:val="24"/>
        </w:rPr>
        <w:t xml:space="preserve"> (ДЭПО); Общесплавная насосная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E954E1" w:rsidRPr="00583B91" w:rsidRDefault="00E954E1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583B91">
        <w:rPr>
          <w:rFonts w:ascii="Times New Roman" w:hAnsi="Times New Roman" w:cs="Times New Roman"/>
          <w:i/>
          <w:sz w:val="16"/>
          <w:szCs w:val="16"/>
        </w:rPr>
        <w:t>(наименование)</w:t>
      </w:r>
    </w:p>
    <w:p w:rsidR="00E954E1" w:rsidRPr="00583B91" w:rsidRDefault="00E954E1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Южной ТЭЦ</w:t>
      </w:r>
      <w:r w:rsidRPr="00FF35B8">
        <w:rPr>
          <w:bCs/>
          <w:color w:val="000000"/>
          <w:spacing w:val="1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филиала «</w:t>
      </w:r>
      <w:r>
        <w:rPr>
          <w:rFonts w:ascii="Times New Roman" w:hAnsi="Times New Roman" w:cs="Times New Roman"/>
          <w:sz w:val="24"/>
          <w:szCs w:val="24"/>
        </w:rPr>
        <w:t>Невский</w:t>
      </w:r>
      <w:r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E954E1" w:rsidRDefault="00E954E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i/>
          <w:sz w:val="16"/>
          <w:szCs w:val="16"/>
        </w:rPr>
      </w:pPr>
      <w:r w:rsidRPr="00583B91">
        <w:rPr>
          <w:rFonts w:ascii="Times New Roman" w:hAnsi="Times New Roman" w:cs="Times New Roman"/>
          <w:i/>
          <w:sz w:val="16"/>
          <w:szCs w:val="16"/>
        </w:rPr>
        <w:t>(наименование структурного подразделения)                                               (наименование филиала)</w:t>
      </w:r>
    </w:p>
    <w:p w:rsidR="00E954E1" w:rsidRPr="007F7681" w:rsidRDefault="00E954E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E954E1" w:rsidRPr="00985239" w:rsidRDefault="00E954E1" w:rsidP="004F261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ГКПЗ </w:t>
      </w:r>
      <w:r w:rsidRPr="00985239">
        <w:rPr>
          <w:rFonts w:ascii="Times New Roman" w:hAnsi="Times New Roman" w:cs="Times New Roman"/>
          <w:sz w:val="24"/>
          <w:szCs w:val="24"/>
          <w:u w:val="single"/>
        </w:rPr>
        <w:t>1122/6.4</w:t>
      </w:r>
      <w:r w:rsidR="00F327FA">
        <w:rPr>
          <w:rFonts w:ascii="Times New Roman" w:hAnsi="Times New Roman" w:cs="Times New Roman"/>
          <w:sz w:val="24"/>
          <w:szCs w:val="24"/>
          <w:u w:val="single"/>
          <w:lang w:val="en-US"/>
        </w:rPr>
        <w:t>7</w:t>
      </w:r>
      <w:bookmarkStart w:id="0" w:name="_GoBack"/>
      <w:bookmarkEnd w:id="0"/>
      <w:r w:rsidRPr="00985239">
        <w:rPr>
          <w:rFonts w:ascii="Times New Roman" w:hAnsi="Times New Roman" w:cs="Times New Roman"/>
          <w:sz w:val="24"/>
          <w:szCs w:val="24"/>
          <w:u w:val="single"/>
        </w:rPr>
        <w:t>-770</w:t>
      </w:r>
    </w:p>
    <w:p w:rsidR="00E954E1" w:rsidRPr="00583B91" w:rsidRDefault="00E954E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>титульного списка п.3.3.4</w:t>
      </w:r>
    </w:p>
    <w:p w:rsidR="00E954E1" w:rsidRPr="00583B91" w:rsidRDefault="00E954E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E954E1" w:rsidRPr="00583B91" w:rsidRDefault="00E954E1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  <w:proofErr w:type="gramEnd"/>
    </w:p>
    <w:p w:rsidR="00E954E1" w:rsidRPr="00557E1B" w:rsidRDefault="00E954E1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E954E1" w:rsidRPr="00557E1B" w:rsidRDefault="00E954E1" w:rsidP="001A2A48">
      <w:pPr>
        <w:shd w:val="clear" w:color="auto" w:fill="FFFFFF"/>
        <w:spacing w:line="274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557E1B">
        <w:rPr>
          <w:rFonts w:ascii="Times New Roman" w:hAnsi="Times New Roman" w:cs="Times New Roman"/>
          <w:sz w:val="24"/>
          <w:szCs w:val="24"/>
        </w:rPr>
        <w:t xml:space="preserve">г. </w:t>
      </w:r>
      <w:r w:rsidRPr="001A2A48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>Санкт - Петербург</w:t>
      </w:r>
      <w:r w:rsidRPr="00557E1B">
        <w:rPr>
          <w:rFonts w:ascii="Times New Roman" w:hAnsi="Times New Roman" w:cs="Times New Roman"/>
          <w:sz w:val="24"/>
          <w:szCs w:val="24"/>
        </w:rPr>
        <w:t xml:space="preserve">, ул. </w:t>
      </w:r>
      <w:r>
        <w:rPr>
          <w:rFonts w:ascii="Times New Roman" w:hAnsi="Times New Roman" w:cs="Times New Roman"/>
          <w:sz w:val="24"/>
          <w:szCs w:val="24"/>
        </w:rPr>
        <w:t>Софийская</w:t>
      </w:r>
      <w:r w:rsidRPr="00557E1B">
        <w:rPr>
          <w:rFonts w:ascii="Times New Roman" w:hAnsi="Times New Roman" w:cs="Times New Roman"/>
          <w:sz w:val="24"/>
          <w:szCs w:val="24"/>
        </w:rPr>
        <w:t>, дом</w:t>
      </w:r>
      <w:r>
        <w:rPr>
          <w:rFonts w:ascii="Times New Roman" w:hAnsi="Times New Roman" w:cs="Times New Roman"/>
          <w:sz w:val="24"/>
          <w:szCs w:val="24"/>
        </w:rPr>
        <w:t xml:space="preserve"> 96</w:t>
      </w:r>
      <w:r w:rsidRPr="00557E1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Южная ТЭЦ</w:t>
      </w:r>
      <w:r w:rsidRPr="00FF35B8">
        <w:rPr>
          <w:bCs/>
          <w:color w:val="000000"/>
          <w:spacing w:val="1"/>
        </w:rPr>
        <w:t xml:space="preserve"> </w:t>
      </w:r>
    </w:p>
    <w:p w:rsidR="00E954E1" w:rsidRPr="00583B91" w:rsidRDefault="00E954E1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E954E1" w:rsidRPr="004F2611" w:rsidRDefault="00E954E1" w:rsidP="004F2611">
      <w:pPr>
        <w:jc w:val="both"/>
        <w:rPr>
          <w:rFonts w:ascii="Times New Roman" w:hAnsi="Times New Roman" w:cs="Times New Roman"/>
          <w:sz w:val="24"/>
          <w:szCs w:val="24"/>
        </w:rPr>
      </w:pPr>
      <w:r w:rsidRPr="004F2611">
        <w:rPr>
          <w:rFonts w:ascii="Times New Roman" w:hAnsi="Times New Roman" w:cs="Times New Roman"/>
          <w:sz w:val="24"/>
          <w:szCs w:val="24"/>
        </w:rPr>
        <w:t>Начальник ЭЦ Южной ТЭЦ Виноградов Александр Викторович, тел. (812) 9014873</w:t>
      </w:r>
    </w:p>
    <w:p w:rsidR="00E954E1" w:rsidRPr="00557E1B" w:rsidRDefault="00E954E1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E954E1" w:rsidRPr="00583B91" w:rsidRDefault="00E954E1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>
        <w:rPr>
          <w:rFonts w:ascii="Times New Roman" w:hAnsi="Times New Roman" w:cs="Times New Roman"/>
          <w:sz w:val="24"/>
          <w:szCs w:val="24"/>
        </w:rPr>
        <w:t xml:space="preserve">01 сентября 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r w:rsidRPr="00583B91">
          <w:rPr>
            <w:rFonts w:ascii="Times New Roman" w:hAnsi="Times New Roman" w:cs="Times New Roman"/>
            <w:sz w:val="24"/>
            <w:szCs w:val="24"/>
          </w:rPr>
          <w:t>201</w:t>
        </w:r>
        <w:r>
          <w:rPr>
            <w:rFonts w:ascii="Times New Roman" w:hAnsi="Times New Roman" w:cs="Times New Roman"/>
            <w:sz w:val="24"/>
            <w:szCs w:val="24"/>
          </w:rPr>
          <w:t>4</w:t>
        </w:r>
        <w:r w:rsidRPr="00583B91">
          <w:rPr>
            <w:rFonts w:ascii="Times New Roman" w:hAnsi="Times New Roman" w:cs="Times New Roman"/>
            <w:sz w:val="24"/>
            <w:szCs w:val="24"/>
          </w:rPr>
          <w:t xml:space="preserve"> г</w:t>
        </w:r>
      </w:smartTag>
      <w:r w:rsidRPr="00583B91">
        <w:rPr>
          <w:rFonts w:ascii="Times New Roman" w:hAnsi="Times New Roman" w:cs="Times New Roman"/>
          <w:sz w:val="24"/>
          <w:szCs w:val="24"/>
        </w:rPr>
        <w:t>.</w:t>
      </w:r>
    </w:p>
    <w:p w:rsidR="00E954E1" w:rsidRPr="00583B91" w:rsidRDefault="00E954E1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>
        <w:rPr>
          <w:rFonts w:ascii="Times New Roman" w:hAnsi="Times New Roman" w:cs="Times New Roman"/>
          <w:sz w:val="24"/>
          <w:szCs w:val="24"/>
        </w:rPr>
        <w:t>28 ноября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r w:rsidRPr="00583B91">
          <w:rPr>
            <w:rFonts w:ascii="Times New Roman" w:hAnsi="Times New Roman" w:cs="Times New Roman"/>
            <w:sz w:val="24"/>
            <w:szCs w:val="24"/>
          </w:rPr>
          <w:t>201</w:t>
        </w:r>
        <w:r>
          <w:rPr>
            <w:rFonts w:ascii="Times New Roman" w:hAnsi="Times New Roman" w:cs="Times New Roman"/>
            <w:sz w:val="24"/>
            <w:szCs w:val="24"/>
          </w:rPr>
          <w:t>4</w:t>
        </w:r>
        <w:r w:rsidRPr="00583B91">
          <w:rPr>
            <w:rFonts w:ascii="Times New Roman" w:hAnsi="Times New Roman" w:cs="Times New Roman"/>
            <w:sz w:val="24"/>
            <w:szCs w:val="24"/>
          </w:rPr>
          <w:t xml:space="preserve"> г</w:t>
        </w:r>
      </w:smartTag>
      <w:r w:rsidRPr="00583B91">
        <w:rPr>
          <w:rFonts w:ascii="Times New Roman" w:hAnsi="Times New Roman" w:cs="Times New Roman"/>
          <w:sz w:val="24"/>
          <w:szCs w:val="24"/>
        </w:rPr>
        <w:t>.</w:t>
      </w:r>
    </w:p>
    <w:p w:rsidR="00E954E1" w:rsidRDefault="00E954E1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Pr="00583B9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583B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06CD" w:rsidRPr="002D06CD">
        <w:rPr>
          <w:rFonts w:ascii="Times New Roman" w:hAnsi="Times New Roman" w:cs="Times New Roman"/>
          <w:b/>
          <w:sz w:val="24"/>
          <w:szCs w:val="24"/>
        </w:rPr>
        <w:t>1</w:t>
      </w:r>
      <w:r w:rsidR="002D06CD" w:rsidRPr="00F327FA">
        <w:rPr>
          <w:rFonts w:ascii="Times New Roman" w:hAnsi="Times New Roman" w:cs="Times New Roman"/>
          <w:b/>
          <w:sz w:val="24"/>
          <w:szCs w:val="24"/>
        </w:rPr>
        <w:t>98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</w:p>
    <w:p w:rsidR="00E954E1" w:rsidRPr="00583B91" w:rsidRDefault="00E954E1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E954E1" w:rsidRPr="00583B91" w:rsidRDefault="00E954E1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1-й квартал </w:t>
      </w:r>
      <w:r>
        <w:rPr>
          <w:rFonts w:ascii="Times New Roman" w:hAnsi="Times New Roman" w:cs="Times New Roman"/>
          <w:sz w:val="24"/>
          <w:szCs w:val="24"/>
        </w:rPr>
        <w:t xml:space="preserve">– 0 </w:t>
      </w:r>
      <w:r w:rsidRPr="00583B91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E954E1" w:rsidRPr="00583B91" w:rsidRDefault="00E954E1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2-й квартал - </w:t>
      </w:r>
      <w:r>
        <w:rPr>
          <w:rFonts w:ascii="Times New Roman" w:hAnsi="Times New Roman" w:cs="Times New Roman"/>
          <w:sz w:val="24"/>
          <w:szCs w:val="24"/>
        </w:rPr>
        <w:t xml:space="preserve"> 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E954E1" w:rsidRPr="00583B91" w:rsidRDefault="00E954E1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3-й квартал 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638E" w:rsidRPr="0000638E">
        <w:rPr>
          <w:rFonts w:ascii="Times New Roman" w:hAnsi="Times New Roman" w:cs="Times New Roman"/>
          <w:sz w:val="24"/>
          <w:szCs w:val="24"/>
        </w:rPr>
        <w:t>99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E954E1" w:rsidRDefault="00E954E1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4-й квартал 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638E" w:rsidRPr="0000638E">
        <w:rPr>
          <w:rFonts w:ascii="Times New Roman" w:hAnsi="Times New Roman" w:cs="Times New Roman"/>
          <w:sz w:val="24"/>
          <w:szCs w:val="24"/>
        </w:rPr>
        <w:t>99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954E1" w:rsidRDefault="00E954E1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E954E1" w:rsidRPr="00101875" w:rsidRDefault="00E954E1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E954E1" w:rsidRPr="00583B91" w:rsidRDefault="00E954E1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E954E1" w:rsidRDefault="00E954E1" w:rsidP="00CB4CEB">
      <w:pPr>
        <w:suppressAutoHyphens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 w:rsidRPr="00735ED6">
        <w:rPr>
          <w:color w:val="000000"/>
        </w:rPr>
        <w:t xml:space="preserve"> </w:t>
      </w:r>
      <w:r w:rsidRPr="00735ED6">
        <w:rPr>
          <w:rFonts w:ascii="Times New Roman" w:hAnsi="Times New Roman" w:cs="Times New Roman"/>
          <w:color w:val="000000"/>
          <w:sz w:val="24"/>
          <w:szCs w:val="24"/>
        </w:rPr>
        <w:t>контроль теплового состояния электрооборудования и электроустановок без вывода их из работы, выявление дефектов на ранней стадии их развития, сокращение затрат на техническое обслуживание за счёт прогнозирования сроков и объёмов ремонтных работ</w:t>
      </w:r>
      <w:r w:rsidRPr="00CB4CE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954E1" w:rsidRPr="00CB4CEB" w:rsidRDefault="00E954E1" w:rsidP="00CB4CEB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E954E1" w:rsidRPr="00583B91" w:rsidRDefault="00E954E1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E954E1" w:rsidRDefault="00E954E1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4"/>
        <w:gridCol w:w="7"/>
        <w:gridCol w:w="2722"/>
        <w:gridCol w:w="3112"/>
        <w:gridCol w:w="1590"/>
        <w:gridCol w:w="1348"/>
      </w:tblGrid>
      <w:tr w:rsidR="00E954E1" w:rsidRPr="00E42F34" w:rsidTr="00BB0621">
        <w:trPr>
          <w:jc w:val="center"/>
        </w:trPr>
        <w:tc>
          <w:tcPr>
            <w:tcW w:w="691" w:type="dxa"/>
            <w:gridSpan w:val="2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834" w:type="dxa"/>
            <w:gridSpan w:val="2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Станционное наименование оборудования</w:t>
            </w:r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8" w:type="dxa"/>
          </w:tcPr>
          <w:p w:rsidR="00E954E1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4E1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4E1" w:rsidRPr="00E42F34" w:rsidTr="00E42F34">
        <w:trPr>
          <w:trHeight w:val="395"/>
          <w:jc w:val="center"/>
        </w:trPr>
        <w:tc>
          <w:tcPr>
            <w:tcW w:w="684" w:type="dxa"/>
            <w:vAlign w:val="center"/>
          </w:tcPr>
          <w:p w:rsidR="00E954E1" w:rsidRPr="00E42F34" w:rsidRDefault="00E954E1" w:rsidP="00AD783F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7431" w:type="dxa"/>
            <w:gridSpan w:val="4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ОРУ-110 </w:t>
            </w:r>
            <w:proofErr w:type="spellStart"/>
            <w:r w:rsidRPr="00E42F34">
              <w:rPr>
                <w:rFonts w:ascii="Times New Roman" w:hAnsi="Times New Roman" w:cs="Times New Roman"/>
                <w:b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348" w:type="dxa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54E1" w:rsidRPr="00E42F34" w:rsidTr="006B448A">
        <w:trPr>
          <w:trHeight w:val="71"/>
          <w:jc w:val="center"/>
        </w:trPr>
        <w:tc>
          <w:tcPr>
            <w:tcW w:w="691" w:type="dxa"/>
            <w:gridSpan w:val="2"/>
            <w:vMerge w:val="restart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722" w:type="dxa"/>
            <w:vMerge w:val="restart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ТСНР-1</w:t>
            </w: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Трансформатор ТСНР-1 (110/6,3)</w:t>
            </w:r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E954E1" w:rsidRPr="00E42F34" w:rsidTr="006B448A">
        <w:trPr>
          <w:trHeight w:val="143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Разъединитель РТСНР-1</w:t>
            </w:r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E954E1" w:rsidRPr="00E42F34" w:rsidTr="006B448A">
        <w:trPr>
          <w:trHeight w:val="142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Линейные разрядники</w:t>
            </w:r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E954E1" w:rsidRPr="00E42F34" w:rsidTr="006B448A">
        <w:trPr>
          <w:trHeight w:val="143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ОПН</w:t>
            </w:r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E954E1" w:rsidRPr="00E42F34" w:rsidTr="006B448A">
        <w:trPr>
          <w:trHeight w:val="143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Разрядник </w:t>
            </w:r>
            <w:proofErr w:type="spellStart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нейтрали</w:t>
            </w:r>
            <w:proofErr w:type="spellEnd"/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E954E1" w:rsidRPr="00E42F34" w:rsidTr="006B448A">
        <w:trPr>
          <w:trHeight w:val="143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Концевые муфты кабеля 110 </w:t>
            </w:r>
            <w:proofErr w:type="spellStart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E954E1" w:rsidRPr="00E42F34" w:rsidTr="006B448A">
        <w:trPr>
          <w:trHeight w:val="143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Шинный мост</w:t>
            </w:r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54E1" w:rsidRPr="00E42F34" w:rsidTr="006B448A">
        <w:trPr>
          <w:trHeight w:val="143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Разъединитель </w:t>
            </w:r>
            <w:proofErr w:type="spellStart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нейтрали</w:t>
            </w:r>
            <w:proofErr w:type="spellEnd"/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E954E1" w:rsidRPr="00E42F34" w:rsidTr="006B448A">
        <w:trPr>
          <w:trHeight w:val="143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Токопровод</w:t>
            </w:r>
            <w:proofErr w:type="spellEnd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 6,3 </w:t>
            </w:r>
            <w:proofErr w:type="spellStart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E954E1" w:rsidRPr="00E42F34" w:rsidTr="006B448A">
        <w:trPr>
          <w:trHeight w:val="143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Трансформаторы тока</w:t>
            </w:r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E954E1" w:rsidRPr="00E42F34" w:rsidTr="006B448A">
        <w:trPr>
          <w:trHeight w:val="57"/>
          <w:jc w:val="center"/>
        </w:trPr>
        <w:tc>
          <w:tcPr>
            <w:tcW w:w="691" w:type="dxa"/>
            <w:gridSpan w:val="2"/>
            <w:vMerge w:val="restart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2722" w:type="dxa"/>
            <w:vMerge w:val="restart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Т-1</w:t>
            </w: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Трансформатор Т-1 (110/20)</w:t>
            </w:r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E954E1" w:rsidRPr="00E42F34" w:rsidTr="006B448A">
        <w:trPr>
          <w:trHeight w:val="57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Разъединитель РТ-1</w:t>
            </w:r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E954E1" w:rsidRPr="00E42F34" w:rsidTr="006B448A">
        <w:trPr>
          <w:trHeight w:val="57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ОПН</w:t>
            </w:r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</w:tr>
      <w:tr w:rsidR="00E954E1" w:rsidRPr="00E42F34" w:rsidTr="006B448A">
        <w:trPr>
          <w:trHeight w:val="57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Разрядник </w:t>
            </w:r>
            <w:proofErr w:type="spellStart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нейтрали</w:t>
            </w:r>
            <w:proofErr w:type="spellEnd"/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E954E1" w:rsidRPr="00E42F34" w:rsidTr="006B448A">
        <w:trPr>
          <w:trHeight w:val="57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Концевые муфты кабеля 110 </w:t>
            </w:r>
            <w:proofErr w:type="spellStart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E954E1" w:rsidRPr="00E42F34" w:rsidTr="006B448A">
        <w:trPr>
          <w:trHeight w:val="57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Шинный мост</w:t>
            </w:r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54E1" w:rsidRPr="00E42F34" w:rsidTr="006B448A">
        <w:trPr>
          <w:trHeight w:val="57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Разъединитель </w:t>
            </w:r>
            <w:proofErr w:type="spellStart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нейтрали</w:t>
            </w:r>
            <w:proofErr w:type="spellEnd"/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E954E1" w:rsidRPr="00E42F34" w:rsidTr="006B448A">
        <w:trPr>
          <w:trHeight w:val="57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Токопровод</w:t>
            </w:r>
            <w:proofErr w:type="spellEnd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 20 </w:t>
            </w:r>
            <w:proofErr w:type="spellStart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 генераторного напряжения</w:t>
            </w:r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E954E1" w:rsidRPr="00E42F34" w:rsidTr="006B448A">
        <w:trPr>
          <w:trHeight w:val="57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Трансформаторы тока</w:t>
            </w:r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E954E1" w:rsidRPr="00E42F34" w:rsidTr="006B448A">
        <w:trPr>
          <w:trHeight w:val="57"/>
          <w:jc w:val="center"/>
        </w:trPr>
        <w:tc>
          <w:tcPr>
            <w:tcW w:w="691" w:type="dxa"/>
            <w:gridSpan w:val="2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72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ТСНО-1</w:t>
            </w: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Трансформатор ТСНО-1 (20/6,3)</w:t>
            </w:r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E954E1" w:rsidRPr="00E42F34" w:rsidTr="006B448A">
        <w:trPr>
          <w:trHeight w:val="57"/>
          <w:jc w:val="center"/>
        </w:trPr>
        <w:tc>
          <w:tcPr>
            <w:tcW w:w="691" w:type="dxa"/>
            <w:gridSpan w:val="2"/>
            <w:vMerge w:val="restart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722" w:type="dxa"/>
            <w:vMerge w:val="restart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Т-42</w:t>
            </w: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Трансформатор Т-42 (110/15,75)</w:t>
            </w:r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E954E1" w:rsidRPr="00E42F34" w:rsidTr="006B448A">
        <w:trPr>
          <w:trHeight w:val="57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Разъединитель РТ-42</w:t>
            </w:r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E954E1" w:rsidRPr="00E42F34" w:rsidTr="006B448A">
        <w:trPr>
          <w:trHeight w:val="57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ОПН</w:t>
            </w:r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</w:tr>
      <w:tr w:rsidR="00E954E1" w:rsidRPr="00E42F34" w:rsidTr="006B448A">
        <w:trPr>
          <w:trHeight w:val="57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Разрядник </w:t>
            </w:r>
            <w:proofErr w:type="spellStart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нейтрали</w:t>
            </w:r>
            <w:proofErr w:type="spellEnd"/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E954E1" w:rsidRPr="00E42F34" w:rsidTr="006B448A">
        <w:trPr>
          <w:trHeight w:val="57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Концевые муфты кабеля 110 </w:t>
            </w:r>
            <w:proofErr w:type="spellStart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E954E1" w:rsidRPr="00E42F34" w:rsidTr="006B448A">
        <w:trPr>
          <w:trHeight w:val="57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Разъединитель </w:t>
            </w:r>
            <w:proofErr w:type="spellStart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нейтрали</w:t>
            </w:r>
            <w:proofErr w:type="spellEnd"/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E954E1" w:rsidRPr="00E42F34" w:rsidTr="006B448A">
        <w:trPr>
          <w:trHeight w:val="57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Шинный мост</w:t>
            </w:r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54E1" w:rsidRPr="00E42F34" w:rsidTr="006B448A">
        <w:trPr>
          <w:trHeight w:val="57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Токопровод</w:t>
            </w:r>
            <w:proofErr w:type="spellEnd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 15,75 </w:t>
            </w:r>
            <w:proofErr w:type="spellStart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 генераторного напряжения</w:t>
            </w:r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E954E1" w:rsidRPr="00E42F34" w:rsidTr="006B448A">
        <w:trPr>
          <w:trHeight w:val="57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Трансформаторы тока и напряжения</w:t>
            </w:r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E954E1" w:rsidRPr="00E42F34" w:rsidTr="006B448A">
        <w:trPr>
          <w:trHeight w:val="57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Воздушная линия 110 </w:t>
            </w:r>
            <w:proofErr w:type="spellStart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E954E1" w:rsidRPr="00E42F34" w:rsidTr="006B448A">
        <w:trPr>
          <w:trHeight w:val="57"/>
          <w:jc w:val="center"/>
        </w:trPr>
        <w:tc>
          <w:tcPr>
            <w:tcW w:w="691" w:type="dxa"/>
            <w:gridSpan w:val="2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272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ТСНО-42</w:t>
            </w: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Трансформатор ТСНО-42 (15,75/6,3)</w:t>
            </w:r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E954E1" w:rsidRPr="00E42F34" w:rsidTr="006B448A">
        <w:trPr>
          <w:trHeight w:val="57"/>
          <w:jc w:val="center"/>
        </w:trPr>
        <w:tc>
          <w:tcPr>
            <w:tcW w:w="691" w:type="dxa"/>
            <w:gridSpan w:val="2"/>
            <w:vMerge w:val="restart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2722" w:type="dxa"/>
            <w:vMerge w:val="restart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ТСНР-2</w:t>
            </w: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Трансформатор ТСНР-2</w:t>
            </w:r>
            <w:r w:rsidRPr="00E42F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(110/6,3)</w:t>
            </w:r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E954E1" w:rsidRPr="00E42F34" w:rsidTr="006B448A">
        <w:trPr>
          <w:trHeight w:val="57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Разъединитель РТСНР-2</w:t>
            </w:r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E954E1" w:rsidRPr="00E42F34" w:rsidTr="006B448A">
        <w:trPr>
          <w:trHeight w:val="57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ОПН</w:t>
            </w:r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</w:tr>
      <w:tr w:rsidR="00E954E1" w:rsidRPr="00E42F34" w:rsidTr="006B448A">
        <w:trPr>
          <w:trHeight w:val="57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Разрядник </w:t>
            </w:r>
            <w:proofErr w:type="spellStart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нейтрали</w:t>
            </w:r>
            <w:proofErr w:type="spellEnd"/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E954E1" w:rsidRPr="00E42F34" w:rsidTr="006B448A">
        <w:trPr>
          <w:trHeight w:val="57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Концевые муфты кабеля 110 </w:t>
            </w:r>
            <w:proofErr w:type="spellStart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E954E1" w:rsidRPr="00E42F34" w:rsidTr="006B448A">
        <w:trPr>
          <w:trHeight w:val="57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Шинный мост</w:t>
            </w:r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54E1" w:rsidRPr="00E42F34" w:rsidTr="006B448A">
        <w:trPr>
          <w:trHeight w:val="57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Разъединитель </w:t>
            </w:r>
            <w:proofErr w:type="spellStart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нейтрали</w:t>
            </w:r>
            <w:proofErr w:type="spellEnd"/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E954E1" w:rsidRPr="00E42F34" w:rsidTr="006B448A">
        <w:trPr>
          <w:trHeight w:val="57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Токопровод</w:t>
            </w:r>
            <w:proofErr w:type="spellEnd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 6,3 </w:t>
            </w:r>
            <w:proofErr w:type="spellStart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54E1" w:rsidRPr="00E42F34" w:rsidTr="006B448A">
        <w:trPr>
          <w:trHeight w:val="57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Воздушная линия 110 </w:t>
            </w:r>
            <w:proofErr w:type="spellStart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E954E1" w:rsidRPr="00E42F34" w:rsidTr="006B448A">
        <w:trPr>
          <w:trHeight w:val="57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Трансформаторы тока и напряжения</w:t>
            </w:r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E954E1" w:rsidRPr="00E42F34" w:rsidTr="00E42F34">
        <w:trPr>
          <w:trHeight w:val="353"/>
          <w:jc w:val="center"/>
        </w:trPr>
        <w:tc>
          <w:tcPr>
            <w:tcW w:w="684" w:type="dxa"/>
            <w:vAlign w:val="center"/>
          </w:tcPr>
          <w:p w:rsidR="00E954E1" w:rsidRPr="00E42F34" w:rsidRDefault="00E954E1" w:rsidP="00AD783F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431" w:type="dxa"/>
            <w:gridSpan w:val="4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ОРУ-220 </w:t>
            </w:r>
            <w:proofErr w:type="spellStart"/>
            <w:r w:rsidRPr="00E42F34">
              <w:rPr>
                <w:rFonts w:ascii="Times New Roman" w:hAnsi="Times New Roman" w:cs="Times New Roman"/>
                <w:b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348" w:type="dxa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54E1" w:rsidRPr="00E42F34" w:rsidTr="005F2CE4">
        <w:trPr>
          <w:trHeight w:val="57"/>
          <w:jc w:val="center"/>
        </w:trPr>
        <w:tc>
          <w:tcPr>
            <w:tcW w:w="691" w:type="dxa"/>
            <w:gridSpan w:val="2"/>
            <w:vMerge w:val="restart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722" w:type="dxa"/>
            <w:vMerge w:val="restart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Т-2</w:t>
            </w: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Трансформатор Т-2 (220/20)</w:t>
            </w:r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E954E1" w:rsidRPr="00E42F34" w:rsidTr="005F2CE4">
        <w:trPr>
          <w:trHeight w:val="57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Разъединитель РТ-2</w:t>
            </w:r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E954E1" w:rsidRPr="00E42F34" w:rsidTr="005F2CE4">
        <w:trPr>
          <w:trHeight w:val="57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ОПН</w:t>
            </w:r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E954E1" w:rsidRPr="00E42F34" w:rsidTr="005F2CE4">
        <w:trPr>
          <w:trHeight w:val="57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Разрядник </w:t>
            </w:r>
            <w:proofErr w:type="spellStart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нейтрали</w:t>
            </w:r>
            <w:proofErr w:type="spellEnd"/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E954E1" w:rsidRPr="00E42F34" w:rsidTr="005F2CE4">
        <w:trPr>
          <w:trHeight w:val="57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Воздушная линия 220 </w:t>
            </w:r>
            <w:proofErr w:type="spellStart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E954E1" w:rsidRPr="00E42F34" w:rsidTr="005F2CE4">
        <w:trPr>
          <w:trHeight w:val="57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Разъединитель </w:t>
            </w:r>
            <w:proofErr w:type="spellStart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нейтрали</w:t>
            </w:r>
            <w:proofErr w:type="spellEnd"/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E954E1" w:rsidRPr="00E42F34" w:rsidTr="005F2CE4">
        <w:trPr>
          <w:trHeight w:val="57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Токопровод</w:t>
            </w:r>
            <w:proofErr w:type="spellEnd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 20 </w:t>
            </w:r>
            <w:proofErr w:type="spellStart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 генераторного напряжения</w:t>
            </w:r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E954E1" w:rsidRPr="00E42F34" w:rsidTr="005F2CE4">
        <w:trPr>
          <w:trHeight w:val="57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Шинный мост</w:t>
            </w:r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54E1" w:rsidRPr="00E42F34" w:rsidTr="005F2CE4">
        <w:trPr>
          <w:trHeight w:val="57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Трансформаторы тока</w:t>
            </w:r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E954E1" w:rsidRPr="00E42F34" w:rsidTr="00364D1C">
        <w:trPr>
          <w:trHeight w:val="57"/>
          <w:jc w:val="center"/>
        </w:trPr>
        <w:tc>
          <w:tcPr>
            <w:tcW w:w="691" w:type="dxa"/>
            <w:gridSpan w:val="2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72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ТСНО-2</w:t>
            </w: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Трансформатор ТСНО-2 (20/6,3)</w:t>
            </w:r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E954E1" w:rsidRPr="00E42F34" w:rsidTr="00364D1C">
        <w:trPr>
          <w:trHeight w:val="57"/>
          <w:jc w:val="center"/>
        </w:trPr>
        <w:tc>
          <w:tcPr>
            <w:tcW w:w="691" w:type="dxa"/>
            <w:gridSpan w:val="2"/>
            <w:vMerge w:val="restart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2722" w:type="dxa"/>
            <w:vMerge w:val="restart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Т-3</w:t>
            </w: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Трансформатор Т-3 (220/20)</w:t>
            </w:r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E954E1" w:rsidRPr="00E42F34" w:rsidTr="00364D1C">
        <w:trPr>
          <w:trHeight w:val="57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Разъединитель РТ-3</w:t>
            </w:r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E954E1" w:rsidRPr="00E42F34" w:rsidTr="00364D1C">
        <w:trPr>
          <w:trHeight w:val="143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ОПН</w:t>
            </w:r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E954E1" w:rsidRPr="00E42F34" w:rsidTr="00364D1C">
        <w:trPr>
          <w:trHeight w:val="142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Разрядник </w:t>
            </w:r>
            <w:proofErr w:type="spellStart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нейтрали</w:t>
            </w:r>
            <w:proofErr w:type="spellEnd"/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E954E1" w:rsidRPr="00E42F34" w:rsidTr="00364D1C">
        <w:trPr>
          <w:trHeight w:val="142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Воздушная линия 220 </w:t>
            </w:r>
            <w:proofErr w:type="spellStart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E954E1" w:rsidRPr="00E42F34" w:rsidTr="00364D1C">
        <w:trPr>
          <w:trHeight w:val="142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Разъединитель </w:t>
            </w:r>
            <w:proofErr w:type="spellStart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нейтрали</w:t>
            </w:r>
            <w:proofErr w:type="spellEnd"/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E954E1" w:rsidRPr="00E42F34" w:rsidTr="00364D1C">
        <w:trPr>
          <w:trHeight w:val="142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Токопровод</w:t>
            </w:r>
            <w:proofErr w:type="spellEnd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 20 </w:t>
            </w:r>
            <w:proofErr w:type="spellStart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 генераторного напряжения</w:t>
            </w:r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E954E1" w:rsidRPr="00E42F34" w:rsidTr="00364D1C">
        <w:trPr>
          <w:trHeight w:val="142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Шинный мост</w:t>
            </w:r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54E1" w:rsidRPr="00E42F34" w:rsidTr="00364D1C">
        <w:trPr>
          <w:trHeight w:val="142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Трансформаторы тока</w:t>
            </w:r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E954E1" w:rsidRPr="00E42F34" w:rsidTr="00364D1C">
        <w:trPr>
          <w:trHeight w:val="143"/>
          <w:jc w:val="center"/>
        </w:trPr>
        <w:tc>
          <w:tcPr>
            <w:tcW w:w="691" w:type="dxa"/>
            <w:gridSpan w:val="2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272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ТСНО-3</w:t>
            </w: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Трансформатор ТСНО-3 (20/6,3)</w:t>
            </w:r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E954E1" w:rsidRPr="00E42F34" w:rsidTr="00E42F34">
        <w:trPr>
          <w:trHeight w:val="411"/>
          <w:jc w:val="center"/>
        </w:trPr>
        <w:tc>
          <w:tcPr>
            <w:tcW w:w="684" w:type="dxa"/>
            <w:vAlign w:val="center"/>
          </w:tcPr>
          <w:p w:rsidR="00E954E1" w:rsidRPr="00E42F34" w:rsidRDefault="00E954E1" w:rsidP="00AD783F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431" w:type="dxa"/>
            <w:gridSpan w:val="4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ОРУ 330 </w:t>
            </w:r>
            <w:proofErr w:type="spellStart"/>
            <w:r w:rsidRPr="00E42F34">
              <w:rPr>
                <w:rFonts w:ascii="Times New Roman" w:hAnsi="Times New Roman" w:cs="Times New Roman"/>
                <w:b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348" w:type="dxa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54E1" w:rsidRPr="00E42F34" w:rsidTr="007531EB">
        <w:trPr>
          <w:trHeight w:val="143"/>
          <w:jc w:val="center"/>
        </w:trPr>
        <w:tc>
          <w:tcPr>
            <w:tcW w:w="691" w:type="dxa"/>
            <w:gridSpan w:val="2"/>
            <w:vMerge w:val="restart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722" w:type="dxa"/>
            <w:vMerge w:val="restart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Т-41</w:t>
            </w: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Трансформатор Т-41 (330/15,75)</w:t>
            </w:r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54E1" w:rsidRPr="00E42F34" w:rsidTr="007531EB">
        <w:trPr>
          <w:trHeight w:val="143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Разъединитель РТ-41</w:t>
            </w:r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E954E1" w:rsidRPr="00E42F34" w:rsidTr="007531EB">
        <w:trPr>
          <w:trHeight w:val="143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ОПН</w:t>
            </w:r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</w:tr>
      <w:tr w:rsidR="00E954E1" w:rsidRPr="00E42F34" w:rsidTr="007531EB">
        <w:trPr>
          <w:trHeight w:val="143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Разрядник </w:t>
            </w:r>
            <w:proofErr w:type="spellStart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нейтрали</w:t>
            </w:r>
            <w:proofErr w:type="spellEnd"/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E954E1" w:rsidRPr="00E42F34" w:rsidTr="007531EB">
        <w:trPr>
          <w:trHeight w:val="143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Концевые муфты кабеля 330 </w:t>
            </w:r>
            <w:proofErr w:type="spellStart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E954E1" w:rsidRPr="00E42F34" w:rsidTr="007531EB">
        <w:trPr>
          <w:trHeight w:val="143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Разъединитель </w:t>
            </w:r>
            <w:proofErr w:type="spellStart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нейтрали</w:t>
            </w:r>
            <w:proofErr w:type="spellEnd"/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E954E1" w:rsidRPr="00E42F34" w:rsidTr="007531EB">
        <w:trPr>
          <w:trHeight w:val="143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Токопровод</w:t>
            </w:r>
            <w:proofErr w:type="spellEnd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 15,75 </w:t>
            </w:r>
            <w:proofErr w:type="spellStart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 генераторного напряжения</w:t>
            </w:r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E954E1" w:rsidRPr="00E42F34" w:rsidTr="007531EB">
        <w:trPr>
          <w:trHeight w:val="143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Шинный мост</w:t>
            </w:r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54E1" w:rsidRPr="00E42F34" w:rsidTr="007531EB">
        <w:trPr>
          <w:trHeight w:val="143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Трансформаторы тока и напряжения</w:t>
            </w:r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E954E1" w:rsidRPr="00E42F34" w:rsidTr="007531EB">
        <w:trPr>
          <w:trHeight w:val="143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Воздушная линия 330 </w:t>
            </w:r>
            <w:proofErr w:type="spellStart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E954E1" w:rsidRPr="00E42F34" w:rsidTr="007531EB">
        <w:trPr>
          <w:trHeight w:val="143"/>
          <w:jc w:val="center"/>
        </w:trPr>
        <w:tc>
          <w:tcPr>
            <w:tcW w:w="691" w:type="dxa"/>
            <w:gridSpan w:val="2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272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ТСНО-41</w:t>
            </w: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Трансформатор ТСНО-41 (15,75/6,3)</w:t>
            </w:r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E954E1" w:rsidRPr="00E42F34" w:rsidTr="007531EB">
        <w:trPr>
          <w:trHeight w:val="143"/>
          <w:jc w:val="center"/>
        </w:trPr>
        <w:tc>
          <w:tcPr>
            <w:tcW w:w="691" w:type="dxa"/>
            <w:gridSpan w:val="2"/>
            <w:vMerge w:val="restart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2722" w:type="dxa"/>
            <w:vMerge w:val="restart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Т-4</w:t>
            </w: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Трансформатор Т-4 (330/15,75)</w:t>
            </w:r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E954E1" w:rsidRPr="00E42F34" w:rsidTr="007531EB">
        <w:trPr>
          <w:trHeight w:val="143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Разъединитель РТ-4</w:t>
            </w:r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E954E1" w:rsidRPr="00E42F34" w:rsidTr="007531EB">
        <w:trPr>
          <w:trHeight w:val="143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ОПН</w:t>
            </w:r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</w:tr>
      <w:tr w:rsidR="00E954E1" w:rsidRPr="00E42F34" w:rsidTr="007531EB">
        <w:trPr>
          <w:trHeight w:val="143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Разрядник </w:t>
            </w:r>
            <w:proofErr w:type="spellStart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нейтрали</w:t>
            </w:r>
            <w:proofErr w:type="spellEnd"/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E954E1" w:rsidRPr="00E42F34" w:rsidTr="007531EB">
        <w:trPr>
          <w:trHeight w:val="143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Концевые муфты кабеля 330 </w:t>
            </w:r>
            <w:proofErr w:type="spellStart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</w:tr>
      <w:tr w:rsidR="00E954E1" w:rsidRPr="00E42F34" w:rsidTr="007531EB">
        <w:trPr>
          <w:trHeight w:val="143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Разъединитель </w:t>
            </w:r>
            <w:proofErr w:type="spellStart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нейтрали</w:t>
            </w:r>
            <w:proofErr w:type="spellEnd"/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E954E1" w:rsidRPr="00E42F34" w:rsidTr="007531EB">
        <w:trPr>
          <w:trHeight w:val="143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Токопровод</w:t>
            </w:r>
            <w:proofErr w:type="spellEnd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 15,75 </w:t>
            </w:r>
            <w:proofErr w:type="spellStart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 генераторного напряжения</w:t>
            </w:r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E954E1" w:rsidRPr="00E42F34" w:rsidTr="007531EB">
        <w:trPr>
          <w:trHeight w:val="143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Шинный мост</w:t>
            </w:r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54E1" w:rsidRPr="00E42F34" w:rsidTr="007531EB">
        <w:trPr>
          <w:trHeight w:val="143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Трансформаторы тока и напряжения</w:t>
            </w:r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E954E1" w:rsidRPr="00E42F34" w:rsidTr="007531EB">
        <w:trPr>
          <w:trHeight w:val="143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Воздушная линия 330 </w:t>
            </w:r>
            <w:proofErr w:type="spellStart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E954E1" w:rsidRPr="00E42F34" w:rsidTr="008C43CF">
        <w:trPr>
          <w:trHeight w:val="413"/>
          <w:jc w:val="center"/>
        </w:trPr>
        <w:tc>
          <w:tcPr>
            <w:tcW w:w="691" w:type="dxa"/>
            <w:gridSpan w:val="2"/>
            <w:vMerge w:val="restart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2722" w:type="dxa"/>
            <w:vMerge w:val="restart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b/>
                <w:sz w:val="24"/>
                <w:szCs w:val="24"/>
              </w:rPr>
              <w:t>Промышленная (ДЭПО)</w:t>
            </w: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                   ТСН 6,3/0,4 </w:t>
            </w:r>
            <w:proofErr w:type="spellStart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E954E1" w:rsidRPr="00E42F34" w:rsidTr="008C43CF">
        <w:trPr>
          <w:trHeight w:val="412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РУСН 0,4 </w:t>
            </w:r>
            <w:proofErr w:type="spellStart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 (панели)</w:t>
            </w:r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954E1" w:rsidRPr="00E42F34" w:rsidTr="008C43CF">
        <w:trPr>
          <w:trHeight w:val="90"/>
          <w:jc w:val="center"/>
        </w:trPr>
        <w:tc>
          <w:tcPr>
            <w:tcW w:w="691" w:type="dxa"/>
            <w:gridSpan w:val="2"/>
            <w:vMerge w:val="restart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2722" w:type="dxa"/>
            <w:vMerge w:val="restart"/>
            <w:vAlign w:val="center"/>
          </w:tcPr>
          <w:p w:rsidR="00E954E1" w:rsidRPr="00E42F34" w:rsidRDefault="00E954E1" w:rsidP="00AD7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b/>
                <w:sz w:val="24"/>
                <w:szCs w:val="24"/>
              </w:rPr>
              <w:t>Общесплавная насосная</w:t>
            </w: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                   ТСН 6,3/0,4 </w:t>
            </w:r>
            <w:proofErr w:type="spellStart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E954E1" w:rsidRPr="00E42F34" w:rsidTr="008C43CF">
        <w:trPr>
          <w:trHeight w:val="90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Распределительный щит ТСН (присоединения)</w:t>
            </w:r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E954E1" w:rsidRPr="00E42F34" w:rsidTr="008C43CF">
        <w:trPr>
          <w:trHeight w:val="278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Сборка задвижек 0,4 </w:t>
            </w:r>
            <w:proofErr w:type="spellStart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               (основное и резервное питание)</w:t>
            </w:r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E954E1" w:rsidRPr="00E42F34" w:rsidTr="008C43CF">
        <w:trPr>
          <w:trHeight w:val="277"/>
          <w:jc w:val="center"/>
        </w:trPr>
        <w:tc>
          <w:tcPr>
            <w:tcW w:w="691" w:type="dxa"/>
            <w:gridSpan w:val="2"/>
            <w:vMerge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2" w:type="dxa"/>
            <w:vMerge/>
            <w:vAlign w:val="center"/>
          </w:tcPr>
          <w:p w:rsidR="00E954E1" w:rsidRPr="00E42F34" w:rsidRDefault="00E954E1" w:rsidP="00AD78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Шкафы контакторов электродвигателей ст. № НПФ-1, НПФ-2, НПФ-3, НПФ-4</w:t>
            </w:r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8" w:type="dxa"/>
            <w:vAlign w:val="center"/>
          </w:tcPr>
          <w:p w:rsidR="00E954E1" w:rsidRPr="00E42F34" w:rsidRDefault="00E954E1" w:rsidP="005D2C38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</w:tr>
      <w:tr w:rsidR="00E954E1" w:rsidRPr="00E42F34" w:rsidTr="00E42F34">
        <w:tblPrEx>
          <w:tblLook w:val="0000" w:firstRow="0" w:lastRow="0" w:firstColumn="0" w:lastColumn="0" w:noHBand="0" w:noVBand="0"/>
        </w:tblPrEx>
        <w:trPr>
          <w:trHeight w:val="388"/>
          <w:jc w:val="center"/>
        </w:trPr>
        <w:tc>
          <w:tcPr>
            <w:tcW w:w="6525" w:type="dxa"/>
            <w:gridSpan w:val="4"/>
            <w:vAlign w:val="center"/>
          </w:tcPr>
          <w:p w:rsidR="00E954E1" w:rsidRPr="00E42F34" w:rsidRDefault="00E954E1" w:rsidP="00AD783F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590" w:type="dxa"/>
            <w:vAlign w:val="center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шт.</w:t>
            </w:r>
          </w:p>
        </w:tc>
        <w:tc>
          <w:tcPr>
            <w:tcW w:w="1348" w:type="dxa"/>
          </w:tcPr>
          <w:p w:rsidR="00E954E1" w:rsidRPr="00E42F34" w:rsidRDefault="00E954E1" w:rsidP="00AD78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2F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</w:tbl>
    <w:p w:rsidR="00E954E1" w:rsidRDefault="00E954E1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E954E1" w:rsidRPr="005E3326" w:rsidRDefault="00E954E1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E954E1" w:rsidRDefault="00E954E1" w:rsidP="005E3326">
      <w:pPr>
        <w:pStyle w:val="2"/>
        <w:jc w:val="both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szCs w:val="24"/>
        </w:rPr>
        <w:t xml:space="preserve">      3.3.</w:t>
      </w:r>
      <w:r w:rsidRPr="00557E1B">
        <w:rPr>
          <w:rFonts w:ascii="Times New Roman" w:hAnsi="Times New Roman"/>
          <w:b/>
          <w:szCs w:val="24"/>
        </w:rPr>
        <w:t xml:space="preserve"> Особые условия</w:t>
      </w:r>
      <w:r w:rsidRPr="00557E1B">
        <w:rPr>
          <w:rFonts w:ascii="Times New Roman" w:hAnsi="Times New Roman"/>
          <w:b/>
          <w:bCs/>
          <w:szCs w:val="24"/>
        </w:rPr>
        <w:t xml:space="preserve"> оказания услуг</w:t>
      </w:r>
      <w:r>
        <w:rPr>
          <w:rFonts w:ascii="Times New Roman" w:hAnsi="Times New Roman"/>
          <w:b/>
          <w:bCs/>
          <w:szCs w:val="24"/>
        </w:rPr>
        <w:t xml:space="preserve">: </w:t>
      </w: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</w:p>
    <w:p w:rsidR="00E954E1" w:rsidRPr="00022103" w:rsidRDefault="00E954E1" w:rsidP="008D3C47">
      <w:pPr>
        <w:pStyle w:val="2"/>
        <w:numPr>
          <w:ilvl w:val="0"/>
          <w:numId w:val="10"/>
        </w:numPr>
        <w:ind w:left="851" w:firstLine="0"/>
        <w:jc w:val="both"/>
        <w:rPr>
          <w:rFonts w:ascii="Times New Roman" w:hAnsi="Times New Roman"/>
          <w:szCs w:val="24"/>
        </w:rPr>
      </w:pPr>
      <w:r w:rsidRPr="00022103">
        <w:rPr>
          <w:rFonts w:ascii="Times New Roman" w:hAnsi="Times New Roman"/>
          <w:szCs w:val="24"/>
        </w:rPr>
        <w:t>РД 34.45-51.300-97. Объём и нормы испытаний электрооборудования.</w:t>
      </w:r>
    </w:p>
    <w:p w:rsidR="00E954E1" w:rsidRPr="00022103" w:rsidRDefault="00E954E1" w:rsidP="008D3C47">
      <w:pPr>
        <w:pStyle w:val="2"/>
        <w:numPr>
          <w:ilvl w:val="0"/>
          <w:numId w:val="10"/>
        </w:numPr>
        <w:ind w:left="851" w:firstLine="0"/>
        <w:jc w:val="both"/>
        <w:rPr>
          <w:rFonts w:ascii="Times New Roman" w:hAnsi="Times New Roman"/>
          <w:szCs w:val="24"/>
        </w:rPr>
      </w:pPr>
      <w:r w:rsidRPr="00022103">
        <w:rPr>
          <w:rFonts w:ascii="Times New Roman" w:hAnsi="Times New Roman"/>
          <w:szCs w:val="24"/>
        </w:rPr>
        <w:t xml:space="preserve">РД 153-34.0-20.363-99. Основные положения методики инфракрасной диагностики электрооборудования и ВЛ. </w:t>
      </w:r>
    </w:p>
    <w:p w:rsidR="00E954E1" w:rsidRPr="00583B91" w:rsidRDefault="00E954E1" w:rsidP="005E3326">
      <w:pPr>
        <w:widowControl/>
        <w:suppressAutoHyphens/>
        <w:autoSpaceDE/>
        <w:autoSpaceDN/>
        <w:adjustRightInd/>
        <w:ind w:firstLine="425"/>
        <w:rPr>
          <w:rFonts w:ascii="Times New Roman" w:hAnsi="Times New Roman" w:cs="Times New Roman"/>
          <w:b/>
          <w:sz w:val="24"/>
          <w:szCs w:val="24"/>
        </w:rPr>
      </w:pPr>
      <w:r w:rsidRPr="009D60AD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.4</w:t>
      </w:r>
      <w:r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bookmarkEnd w:id="1"/>
      <w:bookmarkEnd w:id="2"/>
      <w:bookmarkEnd w:id="3"/>
      <w:bookmarkEnd w:id="4"/>
      <w:bookmarkEnd w:id="5"/>
      <w:r>
        <w:rPr>
          <w:rFonts w:ascii="Times New Roman" w:hAnsi="Times New Roman" w:cs="Times New Roman"/>
          <w:b/>
          <w:sz w:val="24"/>
          <w:szCs w:val="24"/>
        </w:rPr>
        <w:t>: -------</w:t>
      </w:r>
    </w:p>
    <w:p w:rsidR="00E954E1" w:rsidRDefault="00E954E1" w:rsidP="002F3C34">
      <w:pPr>
        <w:widowControl/>
        <w:suppressAutoHyphens/>
        <w:autoSpaceDE/>
        <w:autoSpaceDN/>
        <w:adjustRightInd/>
        <w:ind w:left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.5</w:t>
      </w:r>
      <w:r w:rsidRPr="00A56F88">
        <w:rPr>
          <w:rFonts w:ascii="Times New Roman" w:hAnsi="Times New Roman" w:cs="Times New Roman"/>
          <w:b/>
          <w:sz w:val="24"/>
          <w:szCs w:val="24"/>
        </w:rPr>
        <w:t>. Результат</w:t>
      </w:r>
      <w:r>
        <w:rPr>
          <w:rFonts w:ascii="Times New Roman" w:hAnsi="Times New Roman" w:cs="Times New Roman"/>
          <w:b/>
          <w:sz w:val="24"/>
          <w:szCs w:val="24"/>
        </w:rPr>
        <w:t xml:space="preserve"> оказания услуг: </w:t>
      </w:r>
      <w:r w:rsidRPr="00C401DF">
        <w:rPr>
          <w:rFonts w:ascii="Times New Roman" w:hAnsi="Times New Roman" w:cs="Times New Roman"/>
          <w:sz w:val="24"/>
          <w:szCs w:val="24"/>
        </w:rPr>
        <w:t>Обеспечение надежной и безопасной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401DF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4CEB">
        <w:rPr>
          <w:rFonts w:ascii="Times New Roman"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954E1" w:rsidRDefault="00E954E1" w:rsidP="00C04B17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E954E1" w:rsidRPr="00583B91" w:rsidRDefault="00E954E1" w:rsidP="00C04B17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583B91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А.Ю. Сергеев</w:t>
      </w:r>
    </w:p>
    <w:p w:rsidR="00E954E1" w:rsidRPr="00C04B17" w:rsidRDefault="00E954E1" w:rsidP="00C04B1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i/>
        </w:rPr>
      </w:pPr>
      <w:r w:rsidRPr="00583B9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83B91">
        <w:rPr>
          <w:rFonts w:ascii="Times New Roman" w:hAnsi="Times New Roman" w:cs="Times New Roman"/>
          <w:sz w:val="24"/>
          <w:szCs w:val="24"/>
        </w:rPr>
        <w:tab/>
      </w:r>
      <w:r w:rsidRPr="00C04B17">
        <w:rPr>
          <w:rFonts w:ascii="Times New Roman" w:hAnsi="Times New Roman" w:cs="Times New Roman"/>
          <w:i/>
          <w:sz w:val="18"/>
          <w:szCs w:val="18"/>
        </w:rPr>
        <w:t>(подпись)</w:t>
      </w:r>
      <w:r w:rsidRPr="00C04B17">
        <w:rPr>
          <w:rFonts w:ascii="Times New Roman" w:hAnsi="Times New Roman" w:cs="Times New Roman"/>
          <w:i/>
          <w:sz w:val="18"/>
          <w:szCs w:val="18"/>
        </w:rPr>
        <w:tab/>
      </w:r>
      <w:r w:rsidRPr="00C04B17">
        <w:rPr>
          <w:rFonts w:ascii="Times New Roman" w:hAnsi="Times New Roman" w:cs="Times New Roman"/>
          <w:i/>
          <w:sz w:val="24"/>
          <w:szCs w:val="24"/>
        </w:rPr>
        <w:tab/>
      </w:r>
      <w:r w:rsidRPr="00C04B17">
        <w:rPr>
          <w:rFonts w:ascii="Times New Roman" w:hAnsi="Times New Roman" w:cs="Times New Roman"/>
          <w:i/>
          <w:sz w:val="24"/>
          <w:szCs w:val="24"/>
        </w:rPr>
        <w:tab/>
      </w:r>
      <w:r w:rsidRPr="00C04B17">
        <w:rPr>
          <w:rFonts w:ascii="Times New Roman" w:hAnsi="Times New Roman" w:cs="Times New Roman"/>
          <w:i/>
          <w:sz w:val="18"/>
          <w:szCs w:val="18"/>
        </w:rPr>
        <w:t>(ИО Фамилия)</w:t>
      </w:r>
    </w:p>
    <w:p w:rsidR="00E954E1" w:rsidRDefault="00E954E1"/>
    <w:sectPr w:rsidR="00E954E1" w:rsidSect="00E750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C24" w:rsidRDefault="00327C24" w:rsidP="007F7681">
      <w:r>
        <w:separator/>
      </w:r>
    </w:p>
  </w:endnote>
  <w:endnote w:type="continuationSeparator" w:id="0">
    <w:p w:rsidR="00327C24" w:rsidRDefault="00327C24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38E" w:rsidRDefault="0000638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38E" w:rsidRDefault="0000638E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38E" w:rsidRDefault="0000638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C24" w:rsidRDefault="00327C24" w:rsidP="007F7681">
      <w:r>
        <w:separator/>
      </w:r>
    </w:p>
  </w:footnote>
  <w:footnote w:type="continuationSeparator" w:id="0">
    <w:p w:rsidR="00327C24" w:rsidRDefault="00327C24" w:rsidP="007F76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38E" w:rsidRDefault="0000638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/>
        <w:insideV w:val="single" w:sz="18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329"/>
      <w:gridCol w:w="256"/>
    </w:tblGrid>
    <w:tr w:rsidR="002526AE" w:rsidTr="002526AE">
      <w:trPr>
        <w:trHeight w:val="288"/>
      </w:trPr>
      <w:tc>
        <w:tcPr>
          <w:tcW w:w="9329" w:type="dxa"/>
        </w:tcPr>
        <w:p w:rsidR="002526AE" w:rsidRPr="002526AE" w:rsidRDefault="002526AE" w:rsidP="0000638E">
          <w:pPr>
            <w:pStyle w:val="a5"/>
            <w:jc w:val="right"/>
            <w:rPr>
              <w:rFonts w:ascii="Times New Roman" w:hAnsi="Times New Roman" w:cs="Times New Roman"/>
              <w:sz w:val="24"/>
              <w:szCs w:val="24"/>
            </w:rPr>
          </w:pPr>
          <w:r w:rsidRPr="002526AE">
            <w:rPr>
              <w:rFonts w:ascii="Times New Roman" w:hAnsi="Times New Roman" w:cs="Times New Roman"/>
              <w:sz w:val="24"/>
              <w:szCs w:val="24"/>
            </w:rPr>
            <w:t>Приложение 3.</w:t>
          </w:r>
          <w:r w:rsidR="0000638E">
            <w:rPr>
              <w:rFonts w:ascii="Times New Roman" w:hAnsi="Times New Roman" w:cs="Times New Roman"/>
              <w:sz w:val="24"/>
              <w:szCs w:val="24"/>
              <w:lang w:val="en-US"/>
            </w:rPr>
            <w:t>2</w:t>
          </w:r>
          <w:r w:rsidRPr="002526AE">
            <w:rPr>
              <w:rFonts w:ascii="Times New Roman" w:hAnsi="Times New Roman" w:cs="Times New Roman"/>
              <w:sz w:val="24"/>
              <w:szCs w:val="24"/>
            </w:rPr>
            <w:t>.</w:t>
          </w:r>
        </w:p>
      </w:tc>
      <w:tc>
        <w:tcPr>
          <w:tcW w:w="256" w:type="dxa"/>
        </w:tcPr>
        <w:p w:rsidR="002526AE" w:rsidRPr="002526AE" w:rsidRDefault="002526AE" w:rsidP="002526AE">
          <w:pPr>
            <w:pStyle w:val="a5"/>
            <w:rPr>
              <w:rFonts w:ascii="Cambria" w:hAnsi="Cambria" w:cs="Times New Roman"/>
              <w:b/>
              <w:bCs/>
              <w:color w:val="4F81BD"/>
              <w:sz w:val="36"/>
              <w:szCs w:val="36"/>
            </w:rPr>
          </w:pPr>
        </w:p>
      </w:tc>
    </w:tr>
  </w:tbl>
  <w:p w:rsidR="002526AE" w:rsidRDefault="002526A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38E" w:rsidRDefault="0000638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A841A48"/>
    <w:multiLevelType w:val="hybridMultilevel"/>
    <w:tmpl w:val="3FB67A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B130E52"/>
    <w:multiLevelType w:val="hybridMultilevel"/>
    <w:tmpl w:val="717AE266"/>
    <w:lvl w:ilvl="0" w:tplc="292002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252C96E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8ACEA9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46001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7736E1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5869F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6AAB89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25349C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5DE56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8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9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9"/>
  </w:num>
  <w:num w:numId="6">
    <w:abstractNumId w:val="8"/>
  </w:num>
  <w:num w:numId="7">
    <w:abstractNumId w:val="3"/>
  </w:num>
  <w:num w:numId="8">
    <w:abstractNumId w:val="0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099E"/>
    <w:rsid w:val="0000638E"/>
    <w:rsid w:val="00014DF1"/>
    <w:rsid w:val="00022103"/>
    <w:rsid w:val="000315E3"/>
    <w:rsid w:val="00031DFB"/>
    <w:rsid w:val="000A344B"/>
    <w:rsid w:val="000D0A2C"/>
    <w:rsid w:val="00101875"/>
    <w:rsid w:val="001A2A48"/>
    <w:rsid w:val="0022768E"/>
    <w:rsid w:val="002526AE"/>
    <w:rsid w:val="002635EB"/>
    <w:rsid w:val="002D06CD"/>
    <w:rsid w:val="002F099E"/>
    <w:rsid w:val="002F3C34"/>
    <w:rsid w:val="003024B4"/>
    <w:rsid w:val="00323BAA"/>
    <w:rsid w:val="00327C24"/>
    <w:rsid w:val="00337059"/>
    <w:rsid w:val="00364D1C"/>
    <w:rsid w:val="00485FC0"/>
    <w:rsid w:val="004F2611"/>
    <w:rsid w:val="00557E1B"/>
    <w:rsid w:val="00572713"/>
    <w:rsid w:val="0057687F"/>
    <w:rsid w:val="00583B91"/>
    <w:rsid w:val="005855D0"/>
    <w:rsid w:val="0059546E"/>
    <w:rsid w:val="005D2C38"/>
    <w:rsid w:val="005E3326"/>
    <w:rsid w:val="005F2CE4"/>
    <w:rsid w:val="006056A8"/>
    <w:rsid w:val="00680816"/>
    <w:rsid w:val="0068415D"/>
    <w:rsid w:val="006B448A"/>
    <w:rsid w:val="00735ED6"/>
    <w:rsid w:val="007531EB"/>
    <w:rsid w:val="007E55AE"/>
    <w:rsid w:val="007F7681"/>
    <w:rsid w:val="008325D1"/>
    <w:rsid w:val="00845F8E"/>
    <w:rsid w:val="00893E8F"/>
    <w:rsid w:val="008C43CF"/>
    <w:rsid w:val="008D3C47"/>
    <w:rsid w:val="008E2216"/>
    <w:rsid w:val="008F0381"/>
    <w:rsid w:val="00974F02"/>
    <w:rsid w:val="00985239"/>
    <w:rsid w:val="009D60AD"/>
    <w:rsid w:val="00A56F88"/>
    <w:rsid w:val="00A628A9"/>
    <w:rsid w:val="00A830FE"/>
    <w:rsid w:val="00A870C1"/>
    <w:rsid w:val="00AB3888"/>
    <w:rsid w:val="00AD783F"/>
    <w:rsid w:val="00B45092"/>
    <w:rsid w:val="00B66B0B"/>
    <w:rsid w:val="00BB0621"/>
    <w:rsid w:val="00BC50B0"/>
    <w:rsid w:val="00C04B17"/>
    <w:rsid w:val="00C401DF"/>
    <w:rsid w:val="00CB4CEB"/>
    <w:rsid w:val="00D522D9"/>
    <w:rsid w:val="00D92983"/>
    <w:rsid w:val="00E27C62"/>
    <w:rsid w:val="00E42F34"/>
    <w:rsid w:val="00E75005"/>
    <w:rsid w:val="00E954E1"/>
    <w:rsid w:val="00F327FA"/>
    <w:rsid w:val="00FF3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72713"/>
    <w:pPr>
      <w:ind w:left="720"/>
      <w:contextualSpacing/>
    </w:pPr>
  </w:style>
  <w:style w:type="table" w:styleId="a4">
    <w:name w:val="Table Grid"/>
    <w:basedOn w:val="a1"/>
    <w:uiPriority w:val="99"/>
    <w:rsid w:val="00323B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7F7681"/>
    <w:rPr>
      <w:rFonts w:ascii="Arial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7F7681"/>
    <w:rPr>
      <w:rFonts w:ascii="Arial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locked/>
    <w:rsid w:val="006056A8"/>
    <w:rPr>
      <w:rFonts w:ascii="Segoe UI" w:hAnsi="Segoe UI" w:cs="Segoe UI"/>
      <w:sz w:val="18"/>
      <w:szCs w:val="18"/>
      <w:lang w:eastAsia="ru-RU"/>
    </w:rPr>
  </w:style>
  <w:style w:type="paragraph" w:styleId="ab">
    <w:name w:val="Subtitle"/>
    <w:basedOn w:val="a"/>
    <w:link w:val="ac"/>
    <w:uiPriority w:val="99"/>
    <w:qFormat/>
    <w:rsid w:val="002635EB"/>
    <w:pPr>
      <w:widowControl/>
      <w:autoSpaceDE/>
      <w:autoSpaceDN/>
      <w:adjustRightInd/>
      <w:jc w:val="center"/>
    </w:pPr>
    <w:rPr>
      <w:rFonts w:cs="Times New Roman"/>
      <w:sz w:val="24"/>
    </w:rPr>
  </w:style>
  <w:style w:type="character" w:customStyle="1" w:styleId="ac">
    <w:name w:val="Подзаголовок Знак"/>
    <w:link w:val="ab"/>
    <w:uiPriority w:val="99"/>
    <w:locked/>
    <w:rsid w:val="002635EB"/>
    <w:rPr>
      <w:rFonts w:ascii="Arial" w:hAnsi="Arial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2635EB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link w:val="2"/>
    <w:uiPriority w:val="99"/>
    <w:locked/>
    <w:rsid w:val="002635EB"/>
    <w:rPr>
      <w:rFonts w:ascii="Arial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770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5152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Харламова Елена Викторовна</dc:creator>
  <cp:keywords/>
  <dc:description/>
  <cp:lastModifiedBy>Сибгатуллина</cp:lastModifiedBy>
  <cp:revision>17</cp:revision>
  <cp:lastPrinted>2013-10-16T12:41:00Z</cp:lastPrinted>
  <dcterms:created xsi:type="dcterms:W3CDTF">2013-09-13T04:51:00Z</dcterms:created>
  <dcterms:modified xsi:type="dcterms:W3CDTF">2013-12-02T07:07:00Z</dcterms:modified>
</cp:coreProperties>
</file>